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78B" w:rsidRDefault="00673800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-166370</wp:posOffset>
                </wp:positionV>
                <wp:extent cx="5810250" cy="457200"/>
                <wp:effectExtent l="19050" t="19050" r="38100" b="571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457200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alpha val="64999"/>
                          </a:srgbClr>
                        </a:solidFill>
                        <a:ln w="38100" cmpd="sng" algn="ctr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73800" w:rsidRPr="00BD412E" w:rsidRDefault="00673800" w:rsidP="00673800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BD412E">
                              <w:rPr>
                                <w:i/>
                                <w:lang w:val="en-US"/>
                              </w:rPr>
                              <w:t>Please complete this form and send it to</w:t>
                            </w:r>
                            <w:r w:rsidRPr="00BD412E">
                              <w:rPr>
                                <w:i/>
                              </w:rPr>
                              <w:t xml:space="preserve">: </w:t>
                            </w:r>
                            <w:hyperlink r:id="rId4" w:history="1">
                              <w:r>
                                <w:rPr>
                                  <w:rStyle w:val="Hipervnculo"/>
                                  <w:b/>
                                  <w:bCs/>
                                  <w:lang w:val="en-US"/>
                                </w:rPr>
                                <w:t>m.diceglie@regione.puglia.it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-13.1pt;width:457.5pt;height:3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5wTxwIAAL0FAAAOAAAAZHJzL2Uyb0RvYy54bWysVMtu2zAQvBfoPxC8N5JfiS1EDlI7KQqk&#10;D8Atel6TlESUIlWStpx+fZek7cjNrehFEF+zO7Oze3t3aBXZC+uk0SUdXeWUCM0Ml7ou6fdvj+/m&#10;lDgPmoMyWpT0WTh6t3z75rbvCjE2jVFcWIIg2hV9V9LG+67IMsca0YK7Mp3QeFgZ24LHpa0zbqFH&#10;9FZl4zy/znpjeWcNE87h7jod0mXEryrB/JeqcsITVVLMzcevjd9t+GbLWyhqC10j2TEN+IcsWpAa&#10;g56h1uCB7Kx8BdVKZo0zlb9ips1MVUkmIgdkM8r/YrNpoBORC4rjurNM7v/Bss/7r5ZIXtIxJRpa&#10;LNFqB9wawgXx4uANGQeR+s4VeHfT4W1/eG8OWOxI2HVPhv10RJtVA7oW99aavhHAMclReJkNniYc&#10;F0C2/SfDMRrsvIlAh8q2QUHUhCA6Fuv5XCDMgzDcnM1H+XiGRwzPprMbdEAMAcXpdWed/yBMS8JP&#10;SS0aIKLD/sn5kA0UpyshmDNK8kepVFzYertSluwBzfKwvllPEkVQXQNp93q6WCyOIV26HjEvcJQm&#10;fUknmGvItO1QXKdrSkDV2CPM2yTcRejgd3EOrnyKrHYtqpRCL2Z5YgsFbqOr0/ZJgNgxAeF1PoHw&#10;GlyTHsRUAwUoWumx+ZRsSzpH8BN8qN6D5vGKB6nSPyqndHglYluhnGFhdgixaXhPuAyCj+eTBbY8&#10;l9hjk3l+nS9uhsSJNf6H9E10dihv1P2SPDAmtB/Ho6EAgf+xYV8JAMWgSOeLmPKlLOdso0gDItGk&#10;wZfJof6wPcSmiA4OBt4a/oyuxfSjNXHi4U9j7G9KepweWOFfO7CCEvVRo/MXo+k0jJu4iEalxA5P&#10;tsMT0AyhkjVIWqx8GlK7zsq6wVjJENrcY79UMlr5JS+kExY4IyKx4zwLQ2i4jrdepu7yDwAAAP//&#10;AwBQSwMEFAAGAAgAAAAhACnSAibgAAAABwEAAA8AAABkcnMvZG93bnJldi54bWxMj81OwzAQhO9I&#10;vIO1SNxapxENJWRTARI/FahSC4dyc2KTRNjrKHbb9O1ZTnDcmdHMt8VydFYczBA6TwizaQLCUO11&#10;Rw3Cx/vjZAEiREVaWU8G4WQCLMvzs0Ll2h9pYw7b2AguoZArhDbGPpcy1K1xKkx9b4i9Lz84Ffkc&#10;GqkHdeRyZ2WaJJl0qiNeaFVvHlpTf2/3DuH+c0XrfnfKXumpsvbl+W137WvEy4vx7hZENGP8C8Mv&#10;PqNDyUyV35MOwiLwIxFhkmYpCLZvZnNWKoSr+QJkWcj//OUPAAAA//8DAFBLAQItABQABgAIAAAA&#10;IQC2gziS/gAAAOEBAAATAAAAAAAAAAAAAAAAAAAAAABbQ29udGVudF9UeXBlc10ueG1sUEsBAi0A&#10;FAAGAAgAAAAhADj9If/WAAAAlAEAAAsAAAAAAAAAAAAAAAAALwEAAF9yZWxzLy5yZWxzUEsBAi0A&#10;FAAGAAgAAAAhAGXLnBPHAgAAvQUAAA4AAAAAAAAAAAAAAAAALgIAAGRycy9lMm9Eb2MueG1sUEsB&#10;Ai0AFAAGAAgAAAAhACnSAibgAAAABwEAAA8AAAAAAAAAAAAAAAAAIQUAAGRycy9kb3ducmV2Lnht&#10;bFBLBQYAAAAABAAEAPMAAAAuBgAAAAA=&#10;" fillcolor="#ed7d31" strokecolor="#f2f2f2 [3041]" strokeweight="3pt">
                <v:fill opacity="42662f"/>
                <v:shadow on="t" color="#622423 [1605]" opacity=".5" offset="1pt"/>
                <v:textbox>
                  <w:txbxContent>
                    <w:p w:rsidR="00673800" w:rsidRPr="00BD412E" w:rsidRDefault="00673800" w:rsidP="00673800">
                      <w:pPr>
                        <w:jc w:val="center"/>
                        <w:rPr>
                          <w:i/>
                          <w:lang w:val="en-US"/>
                        </w:rPr>
                      </w:pPr>
                      <w:r w:rsidRPr="00BD412E">
                        <w:rPr>
                          <w:i/>
                          <w:lang w:val="en-US"/>
                        </w:rPr>
                        <w:t>Please complete this form and send it to</w:t>
                      </w:r>
                      <w:r w:rsidRPr="00BD412E">
                        <w:rPr>
                          <w:i/>
                        </w:rPr>
                        <w:t xml:space="preserve">: </w:t>
                      </w:r>
                      <w:hyperlink r:id="rId5" w:history="1">
                        <w:r>
                          <w:rPr>
                            <w:rStyle w:val="Hipervnculo"/>
                            <w:b/>
                            <w:bCs/>
                            <w:lang w:val="en-US"/>
                          </w:rPr>
                          <w:t>m.diceglie@regione.puglia.it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83A8F" w:rsidRDefault="00983A8F"/>
    <w:p w:rsidR="003B55B9" w:rsidRDefault="003B55B9" w:rsidP="003B55B9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List of national/regional eligibility requirements that will be checked in pre-proposal phase and that will make a project not eligible (including </w:t>
      </w:r>
      <w:r>
        <w:rPr>
          <w:b/>
          <w:bCs/>
          <w:lang w:val="en-US"/>
        </w:rPr>
        <w:t xml:space="preserve">thematic restrictions </w:t>
      </w:r>
      <w:r>
        <w:rPr>
          <w:lang w:val="en-US"/>
        </w:rPr>
        <w:t xml:space="preserve">with respect to the topics of the call). </w:t>
      </w:r>
    </w:p>
    <w:p w:rsidR="003B55B9" w:rsidRDefault="003B55B9">
      <w:pPr>
        <w:rPr>
          <w:lang w:val="en-US"/>
        </w:rPr>
      </w:pPr>
      <w:bookmarkStart w:id="0" w:name="_GoBack"/>
      <w:bookmarkEnd w:id="0"/>
    </w:p>
    <w:tbl>
      <w:tblPr>
        <w:tblW w:w="950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94"/>
        <w:gridCol w:w="709"/>
      </w:tblGrid>
      <w:tr w:rsidR="003B55B9" w:rsidRPr="003B55B9" w:rsidTr="003B55B9">
        <w:trPr>
          <w:trHeight w:val="191"/>
        </w:trPr>
        <w:tc>
          <w:tcPr>
            <w:tcW w:w="9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uto"/>
            <w:vAlign w:val="center"/>
            <w:hideMark/>
          </w:tcPr>
          <w:p w:rsidR="003B55B9" w:rsidRPr="003B55B9" w:rsidRDefault="003B55B9" w:rsidP="0029284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18"/>
                <w:szCs w:val="18"/>
                <w:lang w:val="en-US" w:eastAsia="es-ES"/>
              </w:rPr>
            </w:pPr>
            <w:r w:rsidRPr="003B55B9">
              <w:rPr>
                <w:rFonts w:ascii="Arial Narrow" w:eastAsia="Times New Roman" w:hAnsi="Arial Narrow" w:cstheme="minorHAnsi"/>
                <w:b/>
                <w:bCs/>
                <w:i/>
                <w:iCs/>
                <w:sz w:val="18"/>
                <w:szCs w:val="18"/>
                <w:lang w:val="en-US" w:eastAsia="es-ES"/>
              </w:rPr>
              <w:t>CHECK LIST PRE-PROPOSAL PHASE</w:t>
            </w:r>
            <w:r>
              <w:rPr>
                <w:rFonts w:ascii="Arial Narrow" w:eastAsia="Times New Roman" w:hAnsi="Arial Narrow" w:cstheme="minorHAnsi"/>
                <w:b/>
                <w:bCs/>
                <w:i/>
                <w:iCs/>
                <w:sz w:val="18"/>
                <w:szCs w:val="18"/>
                <w:lang w:val="en-US" w:eastAsia="es-ES"/>
              </w:rPr>
              <w:t xml:space="preserve"> – REGIONE PUGLIA</w:t>
            </w:r>
          </w:p>
        </w:tc>
      </w:tr>
      <w:tr w:rsidR="003B55B9" w:rsidRPr="009B1F1B" w:rsidTr="0091778F">
        <w:trPr>
          <w:trHeight w:val="191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5A5A5"/>
            <w:vAlign w:val="center"/>
            <w:hideMark/>
          </w:tcPr>
          <w:p w:rsidR="003B55B9" w:rsidRPr="009B1F1B" w:rsidRDefault="003B55B9" w:rsidP="0029284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i/>
                <w:iCs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i/>
                <w:iCs/>
                <w:sz w:val="18"/>
                <w:szCs w:val="18"/>
                <w:lang w:eastAsia="es-ES"/>
              </w:rPr>
              <w:t>REQUISITI SOGGETTIVI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A5A5A5"/>
            <w:vAlign w:val="center"/>
          </w:tcPr>
          <w:p w:rsidR="003B55B9" w:rsidRPr="009B1F1B" w:rsidRDefault="00983A8F" w:rsidP="0029284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S/N</w:t>
            </w:r>
          </w:p>
        </w:tc>
      </w:tr>
      <w:tr w:rsidR="003B55B9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B9" w:rsidRPr="009B1F1B" w:rsidRDefault="003B55B9" w:rsidP="00F849DA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Impresa </w:t>
            </w:r>
            <w:r w:rsidR="00F849DA"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regolarmente costituita e iscritta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nel</w:t>
            </w:r>
            <w:r w:rsid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Registro delle Imprese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B9" w:rsidRPr="009B1F1B" w:rsidRDefault="003B55B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B55B9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B9" w:rsidRPr="009B1F1B" w:rsidRDefault="00F849DA" w:rsidP="00292847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Impresa configurata come 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PMI, ai sensi dell’allegato I del Regolamento (UE) n. 651/2014 della Commissione del 17 giugno 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B9" w:rsidRPr="009B1F1B" w:rsidRDefault="003B55B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B55B9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B9" w:rsidRPr="009B1F1B" w:rsidRDefault="00F849DA" w:rsidP="00F849DA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Impresa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non sott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oposta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a procedure di liquidazione, fallimento, concordato preventivo, amministrazione controllata o altre procedure concorsuali in corso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5B9" w:rsidRPr="009B1F1B" w:rsidRDefault="003B55B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F849DA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849DA" w:rsidRPr="009B1F1B" w:rsidRDefault="00F849DA" w:rsidP="00292847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Impresa non configurata come “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impresa in difficoltà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”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ai sensi dell’articolo 2 par.1 punto 18 del Regolamento 651/2014/UE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9DA" w:rsidRPr="009B1F1B" w:rsidRDefault="00F849DA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B55B9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B55B9" w:rsidRDefault="00F849DA" w:rsidP="00A25D6B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Impresa con sede sociale e/o sede operativa ubicata in Puglia</w:t>
            </w:r>
          </w:p>
          <w:p w:rsidR="00A25D6B" w:rsidRPr="007F4202" w:rsidRDefault="007F4202" w:rsidP="00A25D6B">
            <w:pPr>
              <w:spacing w:after="0" w:line="240" w:lineRule="auto"/>
              <w:rPr>
                <w:rFonts w:ascii="Arial Narrow" w:eastAsia="Times New Roman" w:hAnsi="Arial Narrow" w:cstheme="minorHAnsi"/>
                <w:i/>
                <w:sz w:val="18"/>
                <w:szCs w:val="18"/>
                <w:lang w:eastAsia="es-ES"/>
              </w:rPr>
            </w:pPr>
            <w:r w:rsidRPr="007F4202">
              <w:rPr>
                <w:rFonts w:ascii="Arial Narrow" w:eastAsia="Times New Roman" w:hAnsi="Arial Narrow" w:cstheme="minorHAnsi"/>
                <w:i/>
                <w:sz w:val="18"/>
                <w:szCs w:val="18"/>
                <w:lang w:eastAsia="es-ES"/>
              </w:rPr>
              <w:t>(in caso di risposta negativa, il controllo sulla esistenza della sede in cui viene effettuato l’investimento</w:t>
            </w:r>
            <w:r>
              <w:rPr>
                <w:rFonts w:ascii="Arial Narrow" w:eastAsia="Times New Roman" w:hAnsi="Arial Narrow" w:cstheme="minorHAnsi"/>
                <w:i/>
                <w:sz w:val="18"/>
                <w:szCs w:val="18"/>
                <w:lang w:eastAsia="es-ES"/>
              </w:rPr>
              <w:t>, quale unità locale</w:t>
            </w:r>
            <w:r w:rsidRPr="007F4202">
              <w:rPr>
                <w:rFonts w:ascii="Arial Narrow" w:eastAsia="Times New Roman" w:hAnsi="Arial Narrow" w:cstheme="minorHAnsi"/>
                <w:i/>
                <w:sz w:val="18"/>
                <w:szCs w:val="18"/>
                <w:lang w:eastAsia="es-ES"/>
              </w:rPr>
              <w:t xml:space="preserve"> attiva ed operativa sul territorio della Regione Puglia</w:t>
            </w:r>
            <w:r>
              <w:rPr>
                <w:rFonts w:ascii="Arial Narrow" w:eastAsia="Times New Roman" w:hAnsi="Arial Narrow" w:cstheme="minorHAnsi"/>
                <w:i/>
                <w:sz w:val="18"/>
                <w:szCs w:val="18"/>
                <w:lang w:eastAsia="es-ES"/>
              </w:rPr>
              <w:t>,</w:t>
            </w:r>
            <w:r w:rsidRPr="007F4202">
              <w:rPr>
                <w:rFonts w:ascii="Arial Narrow" w:eastAsia="Times New Roman" w:hAnsi="Arial Narrow" w:cstheme="minorHAnsi"/>
                <w:i/>
                <w:sz w:val="18"/>
                <w:szCs w:val="18"/>
                <w:lang w:eastAsia="es-ES"/>
              </w:rPr>
              <w:t xml:space="preserve"> dovrà essere ripetuto alla data di erogazione dell’agevolazione)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B9" w:rsidRPr="009B1F1B" w:rsidRDefault="003B55B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B55B9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B55B9" w:rsidRPr="009B1F1B" w:rsidRDefault="00A25D6B" w:rsidP="007F4202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Impresa </w:t>
            </w:r>
            <w:r w:rsidRPr="00A25D6B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in possesso di almeno un bilancio d’esercizio approvato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B9" w:rsidRPr="009B1F1B" w:rsidRDefault="003B55B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B55B9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B55B9" w:rsidRPr="009B1F1B" w:rsidRDefault="007F4202" w:rsidP="007F4202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C</w:t>
            </w:r>
            <w:r w:rsidRPr="007F4202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lassificate con attività economica riferita in via principale ai codici della classificazione ISTAT ATECOFIN 2007 che non ricada nei settori esclusi di cui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all’articolo 1 comma 3 </w:t>
            </w:r>
            <w:r w:rsidRPr="00F849DA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del Regolamento 651/2014/UE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B9" w:rsidRPr="009B1F1B" w:rsidRDefault="003B55B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91778F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1778F" w:rsidRDefault="0091778F" w:rsidP="007F4202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Possesso dei requisiti di idoneità patrimoniale/finanziaria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78F" w:rsidRPr="009B1F1B" w:rsidRDefault="0091778F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B55B9" w:rsidRPr="009B1F1B" w:rsidTr="0091778F">
        <w:trPr>
          <w:trHeight w:val="255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A5A5A5"/>
            <w:vAlign w:val="center"/>
            <w:hideMark/>
          </w:tcPr>
          <w:p w:rsidR="003B55B9" w:rsidRPr="009B1F1B" w:rsidRDefault="003B55B9" w:rsidP="0029284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i/>
                <w:iCs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i/>
                <w:iCs/>
                <w:sz w:val="18"/>
                <w:szCs w:val="18"/>
                <w:lang w:eastAsia="es-ES"/>
              </w:rPr>
              <w:t>REQUISITI PROGETTUALI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A5A5A5"/>
            <w:vAlign w:val="center"/>
          </w:tcPr>
          <w:p w:rsidR="003B55B9" w:rsidRPr="009B1F1B" w:rsidRDefault="00983A8F" w:rsidP="0029284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S/N</w:t>
            </w:r>
          </w:p>
        </w:tc>
      </w:tr>
      <w:tr w:rsidR="003B55B9" w:rsidRPr="00B07317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B9" w:rsidRPr="00B07317" w:rsidRDefault="00A25D6B" w:rsidP="00292847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 w:rsidRPr="00A25D6B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Progetto collaborativo internazionale </w:t>
            </w:r>
            <w:r w:rsidR="003B55B9" w:rsidRPr="00A25D6B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</w:t>
            </w:r>
            <w:r w:rsidRPr="00A25D6B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nell’ambito della Rete Manunet</w:t>
            </w:r>
            <w:r w:rsidR="00B07317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, realizzato da un raggruppamento tra almeno 2 PMI indipendenti appartenenti a 2 Stati o  a 2 Regioni di Stati diversi partecipanti alla Rete Manunet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B9" w:rsidRPr="00B07317" w:rsidRDefault="003B55B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</w:p>
        </w:tc>
      </w:tr>
      <w:tr w:rsidR="00E11F50" w:rsidRPr="009B1F1B" w:rsidTr="009177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50" w:rsidRPr="00E11F50" w:rsidRDefault="00E11F50" w:rsidP="00292847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Iniziativa riferita ad una unità locale ubicata in Puglia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50" w:rsidRPr="009B1F1B" w:rsidRDefault="00E11F50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E11F50" w:rsidRPr="009B1F1B" w:rsidTr="00983A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50" w:rsidRPr="009B1F1B" w:rsidRDefault="00E11F50" w:rsidP="00292847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Contributo richiesto pari o inferiore a 250mila euro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50" w:rsidRPr="009B1F1B" w:rsidRDefault="00E11F50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E11F50" w:rsidRPr="009B1F1B" w:rsidTr="00983A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50" w:rsidRPr="009B1F1B" w:rsidRDefault="00E11F50" w:rsidP="00327409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Attività non </w:t>
            </w:r>
            <w:r w:rsidR="00327409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avviata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 xml:space="preserve"> precedentemente all</w:t>
            </w:r>
            <w:r w:rsidR="00327409"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a data di presentazione della candidatura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50" w:rsidRPr="009B1F1B" w:rsidRDefault="00E11F50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E11F50" w:rsidRPr="009B1F1B" w:rsidTr="00983A8F">
        <w:trPr>
          <w:trHeight w:val="28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11F50" w:rsidRPr="009B1F1B" w:rsidRDefault="00327409" w:rsidP="00292847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eastAsia="es-ES"/>
              </w:rPr>
              <w:t>Durata delle attività inferiore o uguale a 24 mesi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F50" w:rsidRPr="009B1F1B" w:rsidRDefault="00E11F50" w:rsidP="00292847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es-ES"/>
              </w:rPr>
            </w:pPr>
          </w:p>
        </w:tc>
      </w:tr>
    </w:tbl>
    <w:p w:rsidR="003B55B9" w:rsidRPr="003B55B9" w:rsidRDefault="003B55B9"/>
    <w:p w:rsidR="003B55B9" w:rsidRPr="003B55B9" w:rsidRDefault="003B55B9"/>
    <w:sectPr w:rsidR="003B55B9" w:rsidRPr="003B55B9" w:rsidSect="00B61F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B9"/>
    <w:rsid w:val="000C310A"/>
    <w:rsid w:val="001041CE"/>
    <w:rsid w:val="001C0BC5"/>
    <w:rsid w:val="00234F22"/>
    <w:rsid w:val="00275681"/>
    <w:rsid w:val="002D020A"/>
    <w:rsid w:val="003011D0"/>
    <w:rsid w:val="00327409"/>
    <w:rsid w:val="003B2E65"/>
    <w:rsid w:val="003B55B9"/>
    <w:rsid w:val="003C7175"/>
    <w:rsid w:val="003D2860"/>
    <w:rsid w:val="00434D5C"/>
    <w:rsid w:val="00443A2C"/>
    <w:rsid w:val="004B5D65"/>
    <w:rsid w:val="004C24A8"/>
    <w:rsid w:val="004C47C4"/>
    <w:rsid w:val="00613839"/>
    <w:rsid w:val="00627DFF"/>
    <w:rsid w:val="00673800"/>
    <w:rsid w:val="007339B7"/>
    <w:rsid w:val="00774E01"/>
    <w:rsid w:val="007E32B4"/>
    <w:rsid w:val="007F4202"/>
    <w:rsid w:val="00806C2F"/>
    <w:rsid w:val="00852A45"/>
    <w:rsid w:val="008B06E0"/>
    <w:rsid w:val="0091778F"/>
    <w:rsid w:val="00983A8F"/>
    <w:rsid w:val="009A512E"/>
    <w:rsid w:val="009D7C87"/>
    <w:rsid w:val="00A25D6B"/>
    <w:rsid w:val="00B07317"/>
    <w:rsid w:val="00B55826"/>
    <w:rsid w:val="00B61F1D"/>
    <w:rsid w:val="00C15E27"/>
    <w:rsid w:val="00CB2B8A"/>
    <w:rsid w:val="00D51D61"/>
    <w:rsid w:val="00E11F50"/>
    <w:rsid w:val="00E82C68"/>
    <w:rsid w:val="00EE5A40"/>
    <w:rsid w:val="00EF34C3"/>
    <w:rsid w:val="00F40B71"/>
    <w:rsid w:val="00F71393"/>
    <w:rsid w:val="00F8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7324177-8782-448E-A9FC-064BFC9F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55B9"/>
    <w:pPr>
      <w:spacing w:after="0" w:line="240" w:lineRule="auto"/>
      <w:ind w:left="720"/>
    </w:pPr>
    <w:rPr>
      <w:rFonts w:ascii="Calibri" w:hAnsi="Calibri"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983A8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6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.diceglie@regione.puglia.it" TargetMode="External"/><Relationship Id="rId4" Type="http://schemas.openxmlformats.org/officeDocument/2006/relationships/hyperlink" Target="mailto:m.diceglie@regione.pug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Vittoria Di Ceglie</dc:creator>
  <cp:lastModifiedBy>Naia  Merino</cp:lastModifiedBy>
  <cp:revision>4</cp:revision>
  <cp:lastPrinted>2016-11-07T11:36:00Z</cp:lastPrinted>
  <dcterms:created xsi:type="dcterms:W3CDTF">2017-01-12T16:34:00Z</dcterms:created>
  <dcterms:modified xsi:type="dcterms:W3CDTF">2017-01-16T07:44:00Z</dcterms:modified>
</cp:coreProperties>
</file>